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398282A1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</w:t>
      </w:r>
      <w:r w:rsidR="00917C7C">
        <w:rPr>
          <w:rFonts w:ascii="Arial" w:hAnsi="Arial" w:cs="Arial"/>
          <w:b/>
          <w:bCs/>
          <w:sz w:val="18"/>
          <w:szCs w:val="18"/>
        </w:rPr>
        <w:t>/</w:t>
      </w:r>
      <w:r w:rsidR="00EB37E6">
        <w:rPr>
          <w:rFonts w:ascii="Arial" w:hAnsi="Arial" w:cs="Arial"/>
          <w:b/>
          <w:bCs/>
          <w:sz w:val="18"/>
          <w:szCs w:val="18"/>
        </w:rPr>
        <w:t>9</w:t>
      </w:r>
      <w:r w:rsidR="00842495">
        <w:rPr>
          <w:rFonts w:ascii="Arial" w:hAnsi="Arial" w:cs="Arial"/>
          <w:b/>
          <w:bCs/>
          <w:sz w:val="18"/>
          <w:szCs w:val="18"/>
        </w:rPr>
        <w:t>/</w:t>
      </w:r>
      <w:r w:rsidR="00256D04">
        <w:rPr>
          <w:rFonts w:ascii="Arial" w:hAnsi="Arial" w:cs="Arial"/>
          <w:b/>
          <w:bCs/>
          <w:sz w:val="18"/>
          <w:szCs w:val="18"/>
        </w:rPr>
        <w:t>11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/16 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CC3579">
        <w:rPr>
          <w:rFonts w:ascii="Arial" w:hAnsi="Arial" w:cs="Arial"/>
          <w:b/>
          <w:bCs/>
          <w:sz w:val="18"/>
          <w:szCs w:val="18"/>
        </w:rPr>
        <w:t>7</w:t>
      </w:r>
      <w:r w:rsidR="00E94A8F">
        <w:rPr>
          <w:rFonts w:ascii="Arial" w:hAnsi="Arial" w:cs="Arial"/>
          <w:b/>
          <w:bCs/>
          <w:sz w:val="18"/>
          <w:szCs w:val="18"/>
        </w:rPr>
        <w:t>.1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842495">
        <w:rPr>
          <w:rFonts w:ascii="Arial" w:hAnsi="Arial" w:cs="Arial"/>
          <w:b/>
          <w:bCs/>
          <w:sz w:val="18"/>
          <w:szCs w:val="18"/>
        </w:rPr>
        <w:t>.2016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6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5D5AC8DA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AA3258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</w:t>
      </w:r>
      <w:r w:rsidR="00EB37E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4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</w:t>
      </w:r>
      <w:r w:rsidR="000D5AD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</w:t>
      </w:r>
      <w:r w:rsidR="00256D04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.2016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4E3E786E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364B0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953E4C5" w14:textId="77777777" w:rsidR="00423986" w:rsidRDefault="00423986">
      <w:pPr>
        <w:pStyle w:val="Akapitzlis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23986" w:rsidRPr="002C4BED" w14:paraId="7AB3F20A" w14:textId="77777777" w:rsidTr="003324DD">
        <w:tc>
          <w:tcPr>
            <w:tcW w:w="9782" w:type="dxa"/>
            <w:shd w:val="clear" w:color="auto" w:fill="auto"/>
            <w:tcMar>
              <w:left w:w="108" w:type="dxa"/>
            </w:tcMar>
          </w:tcPr>
          <w:p w14:paraId="027C2F70" w14:textId="74DC0706" w:rsidR="00423986" w:rsidRPr="0071174D" w:rsidRDefault="0084249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174D">
              <w:rPr>
                <w:rFonts w:ascii="Arial" w:hAnsi="Arial" w:cs="Arial"/>
                <w:bCs/>
                <w:sz w:val="18"/>
                <w:szCs w:val="18"/>
              </w:rPr>
              <w:t xml:space="preserve">Dostawa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>fabrycznie nowych elementów</w:t>
            </w:r>
            <w:r w:rsidR="00D97D2E" w:rsidRPr="007117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 xml:space="preserve">stanowiska eksperymentalnego </w:t>
            </w:r>
            <w:r w:rsidRPr="0071174D">
              <w:rPr>
                <w:rFonts w:ascii="Arial" w:hAnsi="Arial" w:cs="Arial"/>
                <w:bCs/>
                <w:sz w:val="18"/>
                <w:szCs w:val="18"/>
              </w:rPr>
              <w:t>o następującej specyfikacji technicznej: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387"/>
              <w:gridCol w:w="2339"/>
              <w:gridCol w:w="830"/>
            </w:tblGrid>
            <w:tr w:rsidR="00CC3579" w:rsidRPr="00CC401F" w14:paraId="3E6F5570" w14:textId="77777777" w:rsidTr="00CC401F">
              <w:tc>
                <w:tcPr>
                  <w:tcW w:w="6387" w:type="dxa"/>
                </w:tcPr>
                <w:p w14:paraId="4B511447" w14:textId="4204F88C" w:rsidR="00CC3579" w:rsidRPr="00CC401F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2339" w:type="dxa"/>
                </w:tcPr>
                <w:p w14:paraId="0083CC5A" w14:textId="1A802B2C" w:rsidR="00CC3579" w:rsidRPr="00CC401F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Kod producenta</w:t>
                  </w:r>
                </w:p>
              </w:tc>
              <w:tc>
                <w:tcPr>
                  <w:tcW w:w="830" w:type="dxa"/>
                </w:tcPr>
                <w:p w14:paraId="5B434307" w14:textId="090EDEA6" w:rsidR="00CC3579" w:rsidRPr="00CC401F" w:rsidRDefault="003324DD" w:rsidP="003324DD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Ilość</w:t>
                  </w:r>
                </w:p>
              </w:tc>
            </w:tr>
            <w:tr w:rsidR="00CC401F" w:rsidRPr="00CC401F" w14:paraId="6B566862" w14:textId="77777777" w:rsidTr="00CC401F">
              <w:tc>
                <w:tcPr>
                  <w:tcW w:w="6387" w:type="dxa"/>
                </w:tcPr>
                <w:p w14:paraId="1A63D1B5" w14:textId="57F861DE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proofErr w:type="spellStart"/>
                  <w:r w:rsidRPr="00CC401F">
                    <w:rPr>
                      <w:sz w:val="20"/>
                      <w:szCs w:val="20"/>
                    </w:rPr>
                    <w:t>Akum</w:t>
                  </w:r>
                  <w:proofErr w:type="spellEnd"/>
                  <w:r w:rsidRPr="00CC401F">
                    <w:rPr>
                      <w:sz w:val="20"/>
                      <w:szCs w:val="20"/>
                    </w:rPr>
                    <w:t xml:space="preserve">: Li-Po; 3,7V; 250mAh; </w:t>
                  </w:r>
                  <w:proofErr w:type="spellStart"/>
                  <w:r w:rsidRPr="00CC401F">
                    <w:rPr>
                      <w:sz w:val="20"/>
                      <w:szCs w:val="20"/>
                    </w:rPr>
                    <w:t>Wypr</w:t>
                  </w:r>
                  <w:proofErr w:type="spellEnd"/>
                  <w:r w:rsidRPr="00CC401F">
                    <w:rPr>
                      <w:sz w:val="20"/>
                      <w:szCs w:val="20"/>
                    </w:rPr>
                    <w:t>: przewody; 6x17x30mm</w:t>
                  </w:r>
                </w:p>
              </w:tc>
              <w:tc>
                <w:tcPr>
                  <w:tcW w:w="2339" w:type="dxa"/>
                </w:tcPr>
                <w:p w14:paraId="0270D60A" w14:textId="04AB926C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LP601730</w:t>
                  </w:r>
                </w:p>
              </w:tc>
              <w:tc>
                <w:tcPr>
                  <w:tcW w:w="830" w:type="dxa"/>
                </w:tcPr>
                <w:p w14:paraId="3DCFE379" w14:textId="382D6FF6" w:rsidR="00CC401F" w:rsidRPr="00CC401F" w:rsidRDefault="0079376B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</w:t>
                  </w:r>
                </w:p>
              </w:tc>
            </w:tr>
            <w:tr w:rsidR="00CC401F" w:rsidRPr="00CC401F" w14:paraId="21570CDC" w14:textId="77777777" w:rsidTr="00CC401F">
              <w:tc>
                <w:tcPr>
                  <w:tcW w:w="6387" w:type="dxa"/>
                </w:tcPr>
                <w:p w14:paraId="6CEF56C2" w14:textId="6ECF6D05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Gniazdo; USB B mini; SMT; pionowe; V: USB 2.0; złocony</w:t>
                  </w:r>
                </w:p>
              </w:tc>
              <w:tc>
                <w:tcPr>
                  <w:tcW w:w="2339" w:type="dxa"/>
                </w:tcPr>
                <w:p w14:paraId="34E044B1" w14:textId="451CE1FF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401F">
                    <w:rPr>
                      <w:sz w:val="20"/>
                      <w:szCs w:val="20"/>
                      <w:lang w:val="en-US"/>
                    </w:rPr>
                    <w:t xml:space="preserve">MUSB-B5-S-VT-TSMT1 </w:t>
                  </w:r>
                </w:p>
              </w:tc>
              <w:tc>
                <w:tcPr>
                  <w:tcW w:w="830" w:type="dxa"/>
                </w:tcPr>
                <w:p w14:paraId="1AB809A7" w14:textId="1FCFB52E" w:rsidR="00CC401F" w:rsidRPr="00CC401F" w:rsidRDefault="0079376B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115</w:t>
                  </w:r>
                </w:p>
              </w:tc>
            </w:tr>
            <w:tr w:rsidR="00CC401F" w:rsidRPr="00CC401F" w14:paraId="051C736F" w14:textId="77777777" w:rsidTr="00CC401F">
              <w:tc>
                <w:tcPr>
                  <w:tcW w:w="6387" w:type="dxa"/>
                </w:tcPr>
                <w:p w14:paraId="23950873" w14:textId="26963DD2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IC: cyfrowy; inwerter, przerzutnik Schmitta; Kanały:2; SMD; SC70-6</w:t>
                  </w:r>
                </w:p>
              </w:tc>
              <w:tc>
                <w:tcPr>
                  <w:tcW w:w="2339" w:type="dxa"/>
                </w:tcPr>
                <w:p w14:paraId="2771E3EB" w14:textId="0016C649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 xml:space="preserve">NC7WZ14P6X </w:t>
                  </w:r>
                </w:p>
              </w:tc>
              <w:tc>
                <w:tcPr>
                  <w:tcW w:w="830" w:type="dxa"/>
                </w:tcPr>
                <w:p w14:paraId="5741746E" w14:textId="737C9984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CC401F" w:rsidRPr="00CC401F" w14:paraId="216D69DE" w14:textId="77777777" w:rsidTr="00CC401F">
              <w:tc>
                <w:tcPr>
                  <w:tcW w:w="6387" w:type="dxa"/>
                </w:tcPr>
                <w:p w14:paraId="5B79F509" w14:textId="6CCE756E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 xml:space="preserve">IC: cyfrowy; przerzutnik D; Kanały:1; SMD; SC70; Seria: LVC </w:t>
                  </w:r>
                </w:p>
              </w:tc>
              <w:tc>
                <w:tcPr>
                  <w:tcW w:w="2339" w:type="dxa"/>
                </w:tcPr>
                <w:p w14:paraId="70BA43EA" w14:textId="04C19F69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 xml:space="preserve">SN74LVC1G80DCKR  </w:t>
                  </w:r>
                </w:p>
              </w:tc>
              <w:tc>
                <w:tcPr>
                  <w:tcW w:w="830" w:type="dxa"/>
                </w:tcPr>
                <w:p w14:paraId="34CC6C8F" w14:textId="0E1A5A63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CC401F" w:rsidRPr="00CC401F" w14:paraId="5BA09D41" w14:textId="77777777" w:rsidTr="00CC401F">
              <w:tc>
                <w:tcPr>
                  <w:tcW w:w="6387" w:type="dxa"/>
                </w:tcPr>
                <w:p w14:paraId="6C61CD03" w14:textId="477BFC7D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Kondensator: ceramiczny; 10nF; 25V; X7R; ±10%; SMD; 0402</w:t>
                  </w:r>
                </w:p>
              </w:tc>
              <w:tc>
                <w:tcPr>
                  <w:tcW w:w="2339" w:type="dxa"/>
                </w:tcPr>
                <w:p w14:paraId="7F02D49C" w14:textId="130D3E2A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10nF</w:t>
                  </w:r>
                </w:p>
              </w:tc>
              <w:tc>
                <w:tcPr>
                  <w:tcW w:w="830" w:type="dxa"/>
                </w:tcPr>
                <w:p w14:paraId="2AA373DD" w14:textId="240A3E24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CC401F" w:rsidRPr="00CC401F" w14:paraId="19BD753B" w14:textId="77777777" w:rsidTr="00CC401F">
              <w:tc>
                <w:tcPr>
                  <w:tcW w:w="6387" w:type="dxa"/>
                </w:tcPr>
                <w:p w14:paraId="71FC70A3" w14:textId="7A92273D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Kondensator: ceramiczny; 1uF; 10V; X5R; ±10%; SMD; 0402</w:t>
                  </w:r>
                </w:p>
              </w:tc>
              <w:tc>
                <w:tcPr>
                  <w:tcW w:w="2339" w:type="dxa"/>
                </w:tcPr>
                <w:p w14:paraId="7C7A2415" w14:textId="7E16892B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1uF</w:t>
                  </w:r>
                </w:p>
              </w:tc>
              <w:tc>
                <w:tcPr>
                  <w:tcW w:w="830" w:type="dxa"/>
                </w:tcPr>
                <w:p w14:paraId="74C73808" w14:textId="37FEAB11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CC401F" w:rsidRPr="00CC401F" w14:paraId="4C498694" w14:textId="77777777" w:rsidTr="00CC401F">
              <w:tc>
                <w:tcPr>
                  <w:tcW w:w="6387" w:type="dxa"/>
                </w:tcPr>
                <w:p w14:paraId="10103CE2" w14:textId="53F85B93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Kondensator: ceramiczny; 4,7uF; 10V; X5R; ±10%; SMD; 0402</w:t>
                  </w:r>
                </w:p>
              </w:tc>
              <w:tc>
                <w:tcPr>
                  <w:tcW w:w="2339" w:type="dxa"/>
                </w:tcPr>
                <w:p w14:paraId="59FC5FF9" w14:textId="4199424E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4u7</w:t>
                  </w:r>
                </w:p>
              </w:tc>
              <w:tc>
                <w:tcPr>
                  <w:tcW w:w="830" w:type="dxa"/>
                </w:tcPr>
                <w:p w14:paraId="41FAC44D" w14:textId="3FF589A9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CC401F" w:rsidRPr="00CC401F" w14:paraId="0022F40B" w14:textId="77777777" w:rsidTr="00CC401F">
              <w:tc>
                <w:tcPr>
                  <w:tcW w:w="6387" w:type="dxa"/>
                </w:tcPr>
                <w:p w14:paraId="1DBD86EA" w14:textId="79DDFF86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Kondensator: ceramiczny; MLCC; 100nF; 16V; X7R; ±10%; SMD; 0402</w:t>
                  </w:r>
                </w:p>
              </w:tc>
              <w:tc>
                <w:tcPr>
                  <w:tcW w:w="2339" w:type="dxa"/>
                </w:tcPr>
                <w:p w14:paraId="0AED81B3" w14:textId="2F919290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100nF</w:t>
                  </w:r>
                </w:p>
              </w:tc>
              <w:tc>
                <w:tcPr>
                  <w:tcW w:w="830" w:type="dxa"/>
                </w:tcPr>
                <w:p w14:paraId="54955677" w14:textId="49AEF41B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CC401F" w:rsidRPr="00CC401F" w14:paraId="7A296AED" w14:textId="77777777" w:rsidTr="00CC401F">
              <w:tc>
                <w:tcPr>
                  <w:tcW w:w="6387" w:type="dxa"/>
                </w:tcPr>
                <w:p w14:paraId="527A81FF" w14:textId="54A0B1D0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Kondensator: ceramiczny; MLCC; 12pF; 50V; C0G; ±5%; SMD; 0402</w:t>
                  </w:r>
                </w:p>
              </w:tc>
              <w:tc>
                <w:tcPr>
                  <w:tcW w:w="2339" w:type="dxa"/>
                </w:tcPr>
                <w:p w14:paraId="40D9EF59" w14:textId="7EB06B2F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12pF</w:t>
                  </w:r>
                </w:p>
              </w:tc>
              <w:tc>
                <w:tcPr>
                  <w:tcW w:w="830" w:type="dxa"/>
                </w:tcPr>
                <w:p w14:paraId="03C00FC3" w14:textId="57D7963C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CC401F" w:rsidRPr="00CC401F" w14:paraId="73AF48E9" w14:textId="77777777" w:rsidTr="00CC401F">
              <w:tc>
                <w:tcPr>
                  <w:tcW w:w="6387" w:type="dxa"/>
                </w:tcPr>
                <w:p w14:paraId="70AFC13C" w14:textId="33D25566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Kondensator: ceramiczny; MLCC; 220pF; 25V; C0G; ±5%; SMD; 0402</w:t>
                  </w:r>
                </w:p>
              </w:tc>
              <w:tc>
                <w:tcPr>
                  <w:tcW w:w="2339" w:type="dxa"/>
                </w:tcPr>
                <w:p w14:paraId="21951E39" w14:textId="510CF836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220pF</w:t>
                  </w:r>
                </w:p>
              </w:tc>
              <w:tc>
                <w:tcPr>
                  <w:tcW w:w="830" w:type="dxa"/>
                </w:tcPr>
                <w:p w14:paraId="70B53B42" w14:textId="04AB6141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CC401F" w:rsidRPr="00CC401F" w14:paraId="54D01091" w14:textId="77777777" w:rsidTr="00CC401F">
              <w:tc>
                <w:tcPr>
                  <w:tcW w:w="6387" w:type="dxa"/>
                </w:tcPr>
                <w:p w14:paraId="308BA42C" w14:textId="272305EB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Listwa kołkowa; kołkowe; męskie; PIN:10; pionowe; 1,27mm; SMT; 2x5</w:t>
                  </w:r>
                </w:p>
              </w:tc>
              <w:tc>
                <w:tcPr>
                  <w:tcW w:w="2339" w:type="dxa"/>
                </w:tcPr>
                <w:p w14:paraId="78260A04" w14:textId="799B1F7B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DS1031-08-2*5P8BS-4-1</w:t>
                  </w:r>
                </w:p>
              </w:tc>
              <w:tc>
                <w:tcPr>
                  <w:tcW w:w="830" w:type="dxa"/>
                </w:tcPr>
                <w:p w14:paraId="665B3A14" w14:textId="5635162E" w:rsidR="00CC401F" w:rsidRPr="00CC401F" w:rsidRDefault="0079376B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</w:t>
                  </w:r>
                </w:p>
              </w:tc>
            </w:tr>
            <w:tr w:rsidR="00CC401F" w:rsidRPr="00CC401F" w14:paraId="383584DF" w14:textId="77777777" w:rsidTr="00CC401F">
              <w:tc>
                <w:tcPr>
                  <w:tcW w:w="6387" w:type="dxa"/>
                </w:tcPr>
                <w:p w14:paraId="050A83B2" w14:textId="05A6D660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 xml:space="preserve">Listwa kołkowa; kołkowe; męskie; PIN:2; proste; 2mm; THT; 1x2 </w:t>
                  </w:r>
                </w:p>
              </w:tc>
              <w:tc>
                <w:tcPr>
                  <w:tcW w:w="2339" w:type="dxa"/>
                </w:tcPr>
                <w:p w14:paraId="7F6B0389" w14:textId="4F13B927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ZL303-02P</w:t>
                  </w:r>
                </w:p>
              </w:tc>
              <w:tc>
                <w:tcPr>
                  <w:tcW w:w="830" w:type="dxa"/>
                </w:tcPr>
                <w:p w14:paraId="4773955A" w14:textId="2EB28DC1" w:rsidR="00CC401F" w:rsidRPr="00CC401F" w:rsidRDefault="0079376B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</w:t>
                  </w:r>
                </w:p>
              </w:tc>
            </w:tr>
            <w:tr w:rsidR="00CC401F" w:rsidRPr="00CC401F" w14:paraId="0982495C" w14:textId="77777777" w:rsidTr="00CC401F">
              <w:tc>
                <w:tcPr>
                  <w:tcW w:w="6387" w:type="dxa"/>
                </w:tcPr>
                <w:p w14:paraId="7DA1EBB7" w14:textId="6C7AD7B8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Mikroprzełącznik; 1-pozycyjne; SPST-NO; 0,05A/12VDC; SMT; 1,6N</w:t>
                  </w:r>
                </w:p>
              </w:tc>
              <w:tc>
                <w:tcPr>
                  <w:tcW w:w="2339" w:type="dxa"/>
                </w:tcPr>
                <w:p w14:paraId="47DCCF0E" w14:textId="42B2F698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DTSM-65N-V-B</w:t>
                  </w:r>
                </w:p>
              </w:tc>
              <w:tc>
                <w:tcPr>
                  <w:tcW w:w="830" w:type="dxa"/>
                </w:tcPr>
                <w:p w14:paraId="7D00246C" w14:textId="571D1F67" w:rsidR="00CC401F" w:rsidRPr="00CC401F" w:rsidRDefault="0079376B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</w:t>
                  </w:r>
                </w:p>
              </w:tc>
            </w:tr>
            <w:tr w:rsidR="00CC401F" w:rsidRPr="00CC401F" w14:paraId="420D206E" w14:textId="77777777" w:rsidTr="00CC401F">
              <w:trPr>
                <w:trHeight w:val="389"/>
              </w:trPr>
              <w:tc>
                <w:tcPr>
                  <w:tcW w:w="6387" w:type="dxa"/>
                </w:tcPr>
                <w:p w14:paraId="4EFDEB79" w14:textId="3FB2AC8C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Rezonator: kwarcowy; 32,768kHz; ±20ppm; 12,5pF; SMD; 3,2x1,5x0,9mm</w:t>
                  </w:r>
                </w:p>
              </w:tc>
              <w:tc>
                <w:tcPr>
                  <w:tcW w:w="2339" w:type="dxa"/>
                </w:tcPr>
                <w:p w14:paraId="7E3F7132" w14:textId="50E08D1A" w:rsidR="00CC401F" w:rsidRPr="00CC401F" w:rsidRDefault="00CC401F" w:rsidP="00CC401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401F">
                    <w:rPr>
                      <w:color w:val="000000"/>
                      <w:sz w:val="20"/>
                      <w:szCs w:val="20"/>
                    </w:rPr>
                    <w:t>IL3X2-HX5F12.5-32.768KHZ</w:t>
                  </w:r>
                </w:p>
              </w:tc>
              <w:tc>
                <w:tcPr>
                  <w:tcW w:w="830" w:type="dxa"/>
                </w:tcPr>
                <w:p w14:paraId="62E68F1C" w14:textId="5E0477B5" w:rsidR="00CC401F" w:rsidRPr="00CC401F" w:rsidRDefault="00CC401F" w:rsidP="007B5C6E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1</w:t>
                  </w:r>
                  <w:r w:rsidR="007B5C6E">
                    <w:rPr>
                      <w:sz w:val="20"/>
                      <w:szCs w:val="20"/>
                    </w:rPr>
                    <w:t>5</w:t>
                  </w:r>
                  <w:r w:rsidRPr="00CC401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C401F" w:rsidRPr="00CC401F" w14:paraId="5C7C88E1" w14:textId="77777777" w:rsidTr="00CC401F">
              <w:tc>
                <w:tcPr>
                  <w:tcW w:w="6387" w:type="dxa"/>
                </w:tcPr>
                <w:p w14:paraId="05390182" w14:textId="449256B1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Rezonator: kwarcowy; 32MHz; ±10ppm; 12pF; SMD; 3,4x2,7x0,75mm</w:t>
                  </w:r>
                </w:p>
              </w:tc>
              <w:tc>
                <w:tcPr>
                  <w:tcW w:w="2339" w:type="dxa"/>
                </w:tcPr>
                <w:p w14:paraId="76FB7FA3" w14:textId="468C70B4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32.00 MHz</w:t>
                  </w:r>
                </w:p>
              </w:tc>
              <w:tc>
                <w:tcPr>
                  <w:tcW w:w="830" w:type="dxa"/>
                </w:tcPr>
                <w:p w14:paraId="295C7EE3" w14:textId="62DF7DE4" w:rsidR="00CC401F" w:rsidRPr="00CC401F" w:rsidRDefault="00CC401F" w:rsidP="007B5C6E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1</w:t>
                  </w:r>
                  <w:r w:rsidR="007B5C6E">
                    <w:rPr>
                      <w:sz w:val="20"/>
                      <w:szCs w:val="20"/>
                    </w:rPr>
                    <w:t>5</w:t>
                  </w:r>
                  <w:r w:rsidRPr="00CC401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C401F" w:rsidRPr="00CC401F" w14:paraId="3ECF8F3C" w14:textId="77777777" w:rsidTr="00CC401F">
              <w:tc>
                <w:tcPr>
                  <w:tcW w:w="6387" w:type="dxa"/>
                </w:tcPr>
                <w:p w14:paraId="6C792E9E" w14:textId="3D14AA5B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C401F">
                    <w:rPr>
                      <w:sz w:val="20"/>
                      <w:szCs w:val="20"/>
                      <w:lang w:val="en-US"/>
                    </w:rPr>
                    <w:t>Rezystor</w:t>
                  </w:r>
                  <w:proofErr w:type="spellEnd"/>
                  <w:r w:rsidRPr="00CC401F">
                    <w:rPr>
                      <w:sz w:val="20"/>
                      <w:szCs w:val="20"/>
                      <w:lang w:val="en-US"/>
                    </w:rPr>
                    <w:t>: thick film; SMD; 0402; 100k; 63mW; ±1%; -55÷125°C</w:t>
                  </w:r>
                </w:p>
              </w:tc>
              <w:tc>
                <w:tcPr>
                  <w:tcW w:w="2339" w:type="dxa"/>
                </w:tcPr>
                <w:p w14:paraId="7FFE65FF" w14:textId="14CC78D1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401F">
                    <w:rPr>
                      <w:sz w:val="20"/>
                      <w:szCs w:val="20"/>
                    </w:rPr>
                    <w:t>100k</w:t>
                  </w:r>
                </w:p>
              </w:tc>
              <w:tc>
                <w:tcPr>
                  <w:tcW w:w="830" w:type="dxa"/>
                </w:tcPr>
                <w:p w14:paraId="5D9BD88D" w14:textId="3D62389B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401F">
                    <w:rPr>
                      <w:sz w:val="20"/>
                      <w:szCs w:val="20"/>
                    </w:rPr>
                    <w:t>1200</w:t>
                  </w:r>
                </w:p>
              </w:tc>
            </w:tr>
            <w:tr w:rsidR="00CC401F" w:rsidRPr="00CC401F" w14:paraId="429A7015" w14:textId="77777777" w:rsidTr="00CC401F">
              <w:tc>
                <w:tcPr>
                  <w:tcW w:w="6387" w:type="dxa"/>
                </w:tcPr>
                <w:p w14:paraId="37C7F185" w14:textId="5CD827AB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C401F">
                    <w:rPr>
                      <w:sz w:val="20"/>
                      <w:szCs w:val="20"/>
                      <w:lang w:val="en-US"/>
                    </w:rPr>
                    <w:t>Rezystor</w:t>
                  </w:r>
                  <w:proofErr w:type="spellEnd"/>
                  <w:r w:rsidRPr="00CC401F">
                    <w:rPr>
                      <w:sz w:val="20"/>
                      <w:szCs w:val="20"/>
                      <w:lang w:val="en-US"/>
                    </w:rPr>
                    <w:t>: thick film; SMD; 0402; 10k; 63mW; ±1%; -55÷125°C</w:t>
                  </w:r>
                </w:p>
              </w:tc>
              <w:tc>
                <w:tcPr>
                  <w:tcW w:w="2339" w:type="dxa"/>
                </w:tcPr>
                <w:p w14:paraId="0C895F93" w14:textId="0343B216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401F">
                    <w:rPr>
                      <w:sz w:val="20"/>
                      <w:szCs w:val="20"/>
                    </w:rPr>
                    <w:t>10k</w:t>
                  </w:r>
                </w:p>
              </w:tc>
              <w:tc>
                <w:tcPr>
                  <w:tcW w:w="830" w:type="dxa"/>
                </w:tcPr>
                <w:p w14:paraId="0D243F3B" w14:textId="7C22700A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401F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CC401F" w:rsidRPr="00CC401F" w14:paraId="20C0B593" w14:textId="77777777" w:rsidTr="00CC401F">
              <w:tc>
                <w:tcPr>
                  <w:tcW w:w="6387" w:type="dxa"/>
                </w:tcPr>
                <w:p w14:paraId="69E8F9CB" w14:textId="6B76B751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C401F">
                    <w:rPr>
                      <w:sz w:val="20"/>
                      <w:szCs w:val="20"/>
                      <w:lang w:val="en-US"/>
                    </w:rPr>
                    <w:t>Rezystor</w:t>
                  </w:r>
                  <w:proofErr w:type="spellEnd"/>
                  <w:r w:rsidRPr="00CC401F">
                    <w:rPr>
                      <w:sz w:val="20"/>
                      <w:szCs w:val="20"/>
                      <w:lang w:val="en-US"/>
                    </w:rPr>
                    <w:t>: thick film; SMD; 0402; 1k; 63mW; ±1%; -55÷125°C</w:t>
                  </w:r>
                </w:p>
              </w:tc>
              <w:tc>
                <w:tcPr>
                  <w:tcW w:w="2339" w:type="dxa"/>
                </w:tcPr>
                <w:p w14:paraId="29C3E1B3" w14:textId="5713A665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401F">
                    <w:rPr>
                      <w:sz w:val="20"/>
                      <w:szCs w:val="20"/>
                    </w:rPr>
                    <w:t>1k</w:t>
                  </w:r>
                </w:p>
              </w:tc>
              <w:tc>
                <w:tcPr>
                  <w:tcW w:w="830" w:type="dxa"/>
                </w:tcPr>
                <w:p w14:paraId="5AB65AA8" w14:textId="503138C0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401F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CC401F" w:rsidRPr="00CC401F" w14:paraId="5FC56C35" w14:textId="77777777" w:rsidTr="00CC401F">
              <w:tc>
                <w:tcPr>
                  <w:tcW w:w="6387" w:type="dxa"/>
                </w:tcPr>
                <w:p w14:paraId="70216763" w14:textId="4463835B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C401F">
                    <w:rPr>
                      <w:sz w:val="20"/>
                      <w:szCs w:val="20"/>
                      <w:lang w:val="en-US"/>
                    </w:rPr>
                    <w:t>Rezystor</w:t>
                  </w:r>
                  <w:proofErr w:type="spellEnd"/>
                  <w:r w:rsidRPr="00CC401F">
                    <w:rPr>
                      <w:sz w:val="20"/>
                      <w:szCs w:val="20"/>
                      <w:lang w:val="en-US"/>
                    </w:rPr>
                    <w:t>: thick film; SMD; 0402; 27k; 63mW; ±1%; -55÷155°C</w:t>
                  </w:r>
                </w:p>
              </w:tc>
              <w:tc>
                <w:tcPr>
                  <w:tcW w:w="2339" w:type="dxa"/>
                </w:tcPr>
                <w:p w14:paraId="4C8833C1" w14:textId="27E35792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401F">
                    <w:rPr>
                      <w:sz w:val="20"/>
                      <w:szCs w:val="20"/>
                    </w:rPr>
                    <w:t>27k</w:t>
                  </w:r>
                </w:p>
              </w:tc>
              <w:tc>
                <w:tcPr>
                  <w:tcW w:w="830" w:type="dxa"/>
                </w:tcPr>
                <w:p w14:paraId="20365772" w14:textId="0B5B072D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401F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CC401F" w:rsidRPr="00CC401F" w14:paraId="3127C4D5" w14:textId="77777777" w:rsidTr="00CC401F">
              <w:tc>
                <w:tcPr>
                  <w:tcW w:w="6387" w:type="dxa"/>
                </w:tcPr>
                <w:p w14:paraId="57603551" w14:textId="38B3074F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C401F">
                    <w:rPr>
                      <w:sz w:val="20"/>
                      <w:szCs w:val="20"/>
                      <w:lang w:val="en-US"/>
                    </w:rPr>
                    <w:t>Rezystor</w:t>
                  </w:r>
                  <w:proofErr w:type="spellEnd"/>
                  <w:r w:rsidRPr="00CC401F">
                    <w:rPr>
                      <w:sz w:val="20"/>
                      <w:szCs w:val="20"/>
                      <w:lang w:val="en-US"/>
                    </w:rPr>
                    <w:t>: thick film; SMD; 0402; 4,7k; 63mW; ±5%; -55÷155°C</w:t>
                  </w:r>
                </w:p>
              </w:tc>
              <w:tc>
                <w:tcPr>
                  <w:tcW w:w="2339" w:type="dxa"/>
                </w:tcPr>
                <w:p w14:paraId="20EA435D" w14:textId="57A35594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401F">
                    <w:rPr>
                      <w:sz w:val="20"/>
                      <w:szCs w:val="20"/>
                    </w:rPr>
                    <w:t>4k7</w:t>
                  </w:r>
                </w:p>
              </w:tc>
              <w:tc>
                <w:tcPr>
                  <w:tcW w:w="830" w:type="dxa"/>
                </w:tcPr>
                <w:p w14:paraId="5626FF94" w14:textId="3E2F12A1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401F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CC401F" w:rsidRPr="00CC401F" w14:paraId="5A1945DC" w14:textId="77777777" w:rsidTr="00CC401F">
              <w:tc>
                <w:tcPr>
                  <w:tcW w:w="6387" w:type="dxa"/>
                </w:tcPr>
                <w:p w14:paraId="17A1C784" w14:textId="472C45F4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C401F">
                    <w:rPr>
                      <w:sz w:val="20"/>
                      <w:szCs w:val="20"/>
                      <w:lang w:val="en-US"/>
                    </w:rPr>
                    <w:t>Rezystor</w:t>
                  </w:r>
                  <w:proofErr w:type="spellEnd"/>
                  <w:r w:rsidRPr="00CC401F">
                    <w:rPr>
                      <w:sz w:val="20"/>
                      <w:szCs w:val="20"/>
                      <w:lang w:val="en-US"/>
                    </w:rPr>
                    <w:t>: thick film; SMD; 0402; 56k; 63mW; ±1%; -55÷155°C</w:t>
                  </w:r>
                </w:p>
              </w:tc>
              <w:tc>
                <w:tcPr>
                  <w:tcW w:w="2339" w:type="dxa"/>
                </w:tcPr>
                <w:p w14:paraId="346FDBEF" w14:textId="3016EAEE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401F">
                    <w:rPr>
                      <w:sz w:val="20"/>
                      <w:szCs w:val="20"/>
                    </w:rPr>
                    <w:t>56k</w:t>
                  </w:r>
                </w:p>
              </w:tc>
              <w:tc>
                <w:tcPr>
                  <w:tcW w:w="830" w:type="dxa"/>
                </w:tcPr>
                <w:p w14:paraId="42553684" w14:textId="2EEA76B1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401F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CC401F" w:rsidRPr="00CC401F" w14:paraId="664DB7B2" w14:textId="77777777" w:rsidTr="00CC401F">
              <w:tc>
                <w:tcPr>
                  <w:tcW w:w="6387" w:type="dxa"/>
                </w:tcPr>
                <w:p w14:paraId="2F852A23" w14:textId="08847CD5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C401F">
                    <w:rPr>
                      <w:sz w:val="20"/>
                      <w:szCs w:val="20"/>
                      <w:lang w:val="en-US"/>
                    </w:rPr>
                    <w:t>Rezystor</w:t>
                  </w:r>
                  <w:proofErr w:type="spellEnd"/>
                  <w:r w:rsidRPr="00CC401F">
                    <w:rPr>
                      <w:sz w:val="20"/>
                      <w:szCs w:val="20"/>
                      <w:lang w:val="en-US"/>
                    </w:rPr>
                    <w:t>: thick film; SMD; 0402; 680k; 63mW; ±1%; -55÷155°C</w:t>
                  </w:r>
                </w:p>
              </w:tc>
              <w:tc>
                <w:tcPr>
                  <w:tcW w:w="2339" w:type="dxa"/>
                </w:tcPr>
                <w:p w14:paraId="22AE5F20" w14:textId="7A3F6FF8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401F">
                    <w:rPr>
                      <w:sz w:val="20"/>
                      <w:szCs w:val="20"/>
                    </w:rPr>
                    <w:t>680k</w:t>
                  </w:r>
                </w:p>
              </w:tc>
              <w:tc>
                <w:tcPr>
                  <w:tcW w:w="830" w:type="dxa"/>
                </w:tcPr>
                <w:p w14:paraId="1684235F" w14:textId="73D833B9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401F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CC401F" w:rsidRPr="00CC401F" w14:paraId="40250989" w14:textId="77777777" w:rsidTr="00CC401F">
              <w:tc>
                <w:tcPr>
                  <w:tcW w:w="6387" w:type="dxa"/>
                </w:tcPr>
                <w:p w14:paraId="4E8D0CBE" w14:textId="5DB5AD07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Tranzystor: P-MOSFET; unipolarny; -20V; -630mA; 300mW; PG-SOT-323</w:t>
                  </w:r>
                </w:p>
              </w:tc>
              <w:tc>
                <w:tcPr>
                  <w:tcW w:w="2339" w:type="dxa"/>
                </w:tcPr>
                <w:p w14:paraId="142EB024" w14:textId="6EB7702E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 xml:space="preserve">BSS209PWH6327XTSA1 </w:t>
                  </w:r>
                </w:p>
              </w:tc>
              <w:tc>
                <w:tcPr>
                  <w:tcW w:w="830" w:type="dxa"/>
                </w:tcPr>
                <w:p w14:paraId="5E2803C2" w14:textId="48452EBA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CC401F" w:rsidRPr="00CC401F" w14:paraId="33A76E74" w14:textId="77777777" w:rsidTr="00CC401F">
              <w:tc>
                <w:tcPr>
                  <w:tcW w:w="6387" w:type="dxa"/>
                </w:tcPr>
                <w:p w14:paraId="67EBA15D" w14:textId="1DBBC17B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Tranzystor: PNP; bipolarny; 45V; 800mA; 330mW; SOT23</w:t>
                  </w:r>
                </w:p>
              </w:tc>
              <w:tc>
                <w:tcPr>
                  <w:tcW w:w="2339" w:type="dxa"/>
                </w:tcPr>
                <w:p w14:paraId="559A4965" w14:textId="148A8B74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BCW68HE6327</w:t>
                  </w:r>
                </w:p>
              </w:tc>
              <w:tc>
                <w:tcPr>
                  <w:tcW w:w="830" w:type="dxa"/>
                </w:tcPr>
                <w:p w14:paraId="1AFE9504" w14:textId="211E6C6A" w:rsidR="00CC401F" w:rsidRPr="00CC401F" w:rsidRDefault="00CC401F" w:rsidP="00CC401F">
                  <w:pPr>
                    <w:widowControl w:val="0"/>
                    <w:tabs>
                      <w:tab w:val="left" w:pos="278"/>
                    </w:tabs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CC401F">
                    <w:rPr>
                      <w:sz w:val="20"/>
                      <w:szCs w:val="20"/>
                    </w:rPr>
                    <w:t>200</w:t>
                  </w:r>
                </w:p>
              </w:tc>
            </w:tr>
          </w:tbl>
          <w:p w14:paraId="21D81BEC" w14:textId="4C95EF61" w:rsidR="00423986" w:rsidRPr="00CC3579" w:rsidRDefault="00423986" w:rsidP="00CC3579">
            <w:pPr>
              <w:widowControl w:val="0"/>
              <w:tabs>
                <w:tab w:val="left" w:pos="278"/>
              </w:tabs>
              <w:suppressAutoHyphens w:val="0"/>
              <w:rPr>
                <w:rFonts w:ascii="Arial" w:hAnsi="Arial"/>
                <w:sz w:val="20"/>
              </w:rPr>
            </w:pPr>
          </w:p>
        </w:tc>
      </w:tr>
    </w:tbl>
    <w:p w14:paraId="64596A82" w14:textId="77777777" w:rsidR="00423986" w:rsidRPr="002C4BED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E5B903F" w14:textId="72E72711" w:rsidR="00066461" w:rsidRDefault="00066461" w:rsidP="00066461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5557E740" w14:textId="77777777" w:rsidR="00423986" w:rsidRDefault="00561D07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Oferta powinna uwzględniać wszelkie koszt</w:t>
      </w:r>
      <w:r w:rsidR="00A04AB4">
        <w:rPr>
          <w:rFonts w:ascii="Arial" w:hAnsi="Arial" w:cs="Arial"/>
          <w:bCs/>
          <w:sz w:val="18"/>
          <w:szCs w:val="18"/>
        </w:rPr>
        <w:t>y niezbędne do realizacji zamówienia</w:t>
      </w:r>
      <w:r>
        <w:rPr>
          <w:rFonts w:ascii="Arial" w:hAnsi="Arial" w:cs="Arial"/>
          <w:bCs/>
          <w:sz w:val="18"/>
          <w:szCs w:val="18"/>
        </w:rPr>
        <w:t>, w tym dostawy, montażu, podatki, cła, inne obciążenia publicznoprawne</w:t>
      </w:r>
      <w:r w:rsidR="001B5FC4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284F5CEA" w14:textId="77777777" w:rsidR="00842495" w:rsidRDefault="00842495">
      <w:pPr>
        <w:pStyle w:val="Akapitzlist"/>
        <w:ind w:left="360"/>
        <w:jc w:val="both"/>
      </w:pPr>
    </w:p>
    <w:p w14:paraId="457775EA" w14:textId="34DED79A" w:rsidR="0038188C" w:rsidRPr="0038188C" w:rsidRDefault="00561D07" w:rsidP="003818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9F23A7">
        <w:rPr>
          <w:rFonts w:ascii="Arial" w:hAnsi="Arial" w:cs="Arial"/>
          <w:b/>
          <w:bCs/>
          <w:sz w:val="18"/>
          <w:szCs w:val="18"/>
        </w:rPr>
        <w:t xml:space="preserve">: </w:t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A111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20</w:t>
      </w:r>
      <w:r w:rsidR="00400CA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dni</w:t>
      </w:r>
      <w:r w:rsidR="0038188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roboczych</w:t>
      </w:r>
      <w:r w:rsidR="00AE20D0"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07AC4E9C" w14:textId="20072F4C" w:rsidR="00842495" w:rsidRPr="009F23A7" w:rsidRDefault="00AE20D0" w:rsidP="0038188C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785062BA" w14:textId="77777777" w:rsidR="00842495" w:rsidRDefault="00842495" w:rsidP="009F23A7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3EE87248" w14:textId="77777777" w:rsidR="008E53C9" w:rsidRPr="00842495" w:rsidRDefault="00561D07" w:rsidP="008E53C9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7674FF9B" w14:textId="77777777" w:rsidR="008E53C9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 xml:space="preserve">wystawionej faktury VAT poprzedzonej bezusterkowym, </w:t>
      </w:r>
    </w:p>
    <w:p w14:paraId="017EDA25" w14:textId="2A162100" w:rsidR="00423986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>odbiorem przedmiotu zamówienia.</w:t>
      </w:r>
    </w:p>
    <w:p w14:paraId="7A83623A" w14:textId="77777777" w:rsidR="00583D49" w:rsidRPr="008E53C9" w:rsidRDefault="00583D49" w:rsidP="00842495">
      <w:pPr>
        <w:pStyle w:val="Akapitzlist"/>
        <w:tabs>
          <w:tab w:val="left" w:pos="4253"/>
        </w:tabs>
        <w:ind w:left="426"/>
        <w:jc w:val="both"/>
      </w:pPr>
    </w:p>
    <w:p w14:paraId="1D5C5265" w14:textId="77777777" w:rsidR="00423986" w:rsidRPr="009F5FA0" w:rsidRDefault="00561D07" w:rsidP="009F5FA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79D1AD5A" w14:textId="77777777" w:rsidR="001B5FC4" w:rsidRPr="009F5FA0" w:rsidRDefault="001B5FC4" w:rsidP="009F5FA0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BF44C87" w14:textId="7692D2A7" w:rsidR="00423986" w:rsidRPr="009F5FA0" w:rsidRDefault="002E1D4B" w:rsidP="009F5FA0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561D07" w:rsidRPr="009F5FA0">
        <w:rPr>
          <w:rFonts w:ascii="Arial" w:hAnsi="Arial" w:cs="Arial"/>
          <w:b/>
          <w:sz w:val="18"/>
          <w:szCs w:val="18"/>
        </w:rPr>
        <w:t>% - cena</w:t>
      </w:r>
      <w:r w:rsidR="00AE20D0" w:rsidRPr="009F5FA0">
        <w:rPr>
          <w:rFonts w:ascii="Arial" w:hAnsi="Arial" w:cs="Arial"/>
          <w:b/>
          <w:sz w:val="18"/>
          <w:szCs w:val="18"/>
        </w:rPr>
        <w:t xml:space="preserve"> brutto</w:t>
      </w:r>
    </w:p>
    <w:p w14:paraId="6628DA8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ceny brutto oferty </w:t>
      </w:r>
      <w:r w:rsidR="00D97D2E" w:rsidRPr="009F5FA0">
        <w:rPr>
          <w:color w:val="auto"/>
          <w:sz w:val="18"/>
          <w:szCs w:val="18"/>
        </w:rPr>
        <w:t>w PLN podanej w </w:t>
      </w:r>
      <w:r w:rsidRPr="009F5FA0">
        <w:rPr>
          <w:color w:val="auto"/>
          <w:sz w:val="18"/>
          <w:szCs w:val="18"/>
        </w:rPr>
        <w:t xml:space="preserve">ofercie (załącznik nr 2 do Regulaminu). </w:t>
      </w:r>
    </w:p>
    <w:p w14:paraId="4854D7F1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9ED236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1973DAA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0C97B6A6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3346B574" w14:textId="492B4315" w:rsidR="00583D49" w:rsidRPr="009F5FA0" w:rsidRDefault="00583D49" w:rsidP="009F5FA0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 w:rsidR="002E1D4B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0 </w:t>
      </w:r>
    </w:p>
    <w:p w14:paraId="3AABF0FE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71490F8B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AE64E72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105C2423" w14:textId="58044531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</w:t>
      </w:r>
      <w:r w:rsidR="00917C7C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</w:t>
      </w:r>
    </w:p>
    <w:p w14:paraId="39E31973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5854163C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w PLN brutto ocenianej oferty </w:t>
      </w:r>
    </w:p>
    <w:p w14:paraId="2CE5E440" w14:textId="2D20A9DB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</w:t>
      </w:r>
      <w:r w:rsidR="00917C7C">
        <w:rPr>
          <w:color w:val="auto"/>
          <w:sz w:val="18"/>
          <w:szCs w:val="18"/>
        </w:rPr>
        <w:t>oferta za kryterium „Cena brutto</w:t>
      </w:r>
      <w:r w:rsidRPr="009F5FA0">
        <w:rPr>
          <w:color w:val="auto"/>
          <w:sz w:val="18"/>
          <w:szCs w:val="18"/>
        </w:rPr>
        <w:t xml:space="preserve">” wynosi </w:t>
      </w:r>
      <w:r w:rsidR="00933C90">
        <w:rPr>
          <w:color w:val="auto"/>
          <w:sz w:val="18"/>
          <w:szCs w:val="18"/>
        </w:rPr>
        <w:t>5</w:t>
      </w:r>
      <w:r w:rsidR="000430EC">
        <w:rPr>
          <w:color w:val="auto"/>
          <w:sz w:val="18"/>
          <w:szCs w:val="18"/>
        </w:rPr>
        <w:t>0</w:t>
      </w:r>
      <w:r w:rsidRPr="009F5FA0">
        <w:rPr>
          <w:color w:val="auto"/>
          <w:sz w:val="18"/>
          <w:szCs w:val="18"/>
        </w:rPr>
        <w:t xml:space="preserve"> pkt. </w:t>
      </w:r>
    </w:p>
    <w:p w14:paraId="0A7226AC" w14:textId="77777777" w:rsidR="00583D49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58424988" w14:textId="469E2A81" w:rsidR="000748FA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2E1D4B">
        <w:rPr>
          <w:rFonts w:ascii="Arial" w:hAnsi="Arial" w:cs="Arial"/>
          <w:b/>
          <w:sz w:val="18"/>
          <w:szCs w:val="18"/>
        </w:rPr>
        <w:t>5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0748FA" w:rsidRPr="009F5FA0">
        <w:rPr>
          <w:rFonts w:ascii="Arial" w:hAnsi="Arial" w:cs="Arial"/>
          <w:b/>
          <w:sz w:val="18"/>
          <w:szCs w:val="18"/>
        </w:rPr>
        <w:t>% - termin realizacji</w:t>
      </w:r>
    </w:p>
    <w:p w14:paraId="020BD754" w14:textId="424FF200" w:rsidR="00AE20D0" w:rsidRPr="009F5FA0" w:rsidRDefault="00AE20D0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terminu realizacji </w:t>
      </w:r>
      <w:r w:rsidR="00631FA2" w:rsidRPr="009F5FA0">
        <w:rPr>
          <w:color w:val="auto"/>
          <w:sz w:val="18"/>
          <w:szCs w:val="18"/>
        </w:rPr>
        <w:t>wskazanego w </w:t>
      </w:r>
      <w:r w:rsidR="00583D49" w:rsidRPr="009F5FA0">
        <w:rPr>
          <w:color w:val="auto"/>
          <w:sz w:val="18"/>
          <w:szCs w:val="18"/>
        </w:rPr>
        <w:t>ofercie, której wzór stanowi</w:t>
      </w:r>
      <w:r w:rsidRPr="009F5FA0">
        <w:rPr>
          <w:color w:val="auto"/>
          <w:sz w:val="18"/>
          <w:szCs w:val="18"/>
        </w:rPr>
        <w:t xml:space="preserve"> załącznik do </w:t>
      </w:r>
      <w:r w:rsidR="00631FA2" w:rsidRPr="009F5FA0">
        <w:rPr>
          <w:color w:val="auto"/>
          <w:sz w:val="18"/>
          <w:szCs w:val="18"/>
        </w:rPr>
        <w:t>niniejszego zapytania</w:t>
      </w:r>
      <w:r w:rsidRPr="009F5FA0">
        <w:rPr>
          <w:color w:val="auto"/>
          <w:sz w:val="18"/>
          <w:szCs w:val="18"/>
        </w:rPr>
        <w:t xml:space="preserve">. Termin realizacji </w:t>
      </w:r>
      <w:r w:rsidR="00583D49" w:rsidRPr="009F5FA0">
        <w:rPr>
          <w:color w:val="auto"/>
          <w:sz w:val="18"/>
          <w:szCs w:val="18"/>
        </w:rPr>
        <w:t>zaoferowany przez 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musi zostać określony poprzez określenie liczby dni, przy czym nie może on wynosić więcej</w:t>
      </w:r>
      <w:r w:rsidR="00631FA2" w:rsidRPr="009F5FA0">
        <w:rPr>
          <w:color w:val="auto"/>
          <w:sz w:val="18"/>
          <w:szCs w:val="18"/>
        </w:rPr>
        <w:t>,</w:t>
      </w:r>
      <w:r w:rsidRPr="009F5FA0">
        <w:rPr>
          <w:color w:val="auto"/>
          <w:sz w:val="18"/>
          <w:szCs w:val="18"/>
        </w:rPr>
        <w:t xml:space="preserve"> niż </w:t>
      </w:r>
      <w:r w:rsidR="007C07B6">
        <w:rPr>
          <w:color w:val="auto"/>
          <w:sz w:val="18"/>
          <w:szCs w:val="18"/>
        </w:rPr>
        <w:t>20</w:t>
      </w:r>
      <w:r w:rsidRPr="009F5FA0">
        <w:rPr>
          <w:color w:val="auto"/>
          <w:sz w:val="18"/>
          <w:szCs w:val="18"/>
        </w:rPr>
        <w:t xml:space="preserve"> dni </w:t>
      </w:r>
      <w:r w:rsidR="00B828B0" w:rsidRPr="009F5FA0">
        <w:rPr>
          <w:color w:val="auto"/>
          <w:sz w:val="18"/>
          <w:szCs w:val="18"/>
        </w:rPr>
        <w:t xml:space="preserve">roboczych </w:t>
      </w:r>
      <w:r w:rsidRPr="009F5FA0">
        <w:rPr>
          <w:color w:val="auto"/>
          <w:sz w:val="18"/>
          <w:szCs w:val="18"/>
        </w:rPr>
        <w:t>od chwili dokonania wyboru oferty.</w:t>
      </w:r>
    </w:p>
    <w:p w14:paraId="1B505ABB" w14:textId="77777777" w:rsidR="00AE20D0" w:rsidRPr="009F5FA0" w:rsidRDefault="00AE20D0" w:rsidP="009F5FA0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74B567A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6E56CA48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29B3128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66B98EE4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7ABA5F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0F0B7045" w14:textId="6353F82D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 w:rsidR="00917C7C"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44DEB1B3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2E54076E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1B5FC4" w:rsidRPr="009F5FA0" w14:paraId="07F541A4" w14:textId="77777777" w:rsidTr="00F14939">
        <w:trPr>
          <w:trHeight w:val="104"/>
        </w:trPr>
        <w:tc>
          <w:tcPr>
            <w:tcW w:w="7290" w:type="dxa"/>
          </w:tcPr>
          <w:p w14:paraId="68ADD3E9" w14:textId="3F994772" w:rsidR="00AE20D0" w:rsidRPr="009F5FA0" w:rsidRDefault="00AE20D0" w:rsidP="002E1D4B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R1 – Termin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8717CD" w:rsidRPr="009F5FA0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 xml:space="preserve">do 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5</w:t>
            </w:r>
            <w:r w:rsidR="00532854"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FA78063" w14:textId="2E31A28C" w:rsidR="00AE20D0" w:rsidRPr="009F5FA0" w:rsidRDefault="002E1D4B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AE20D0" w:rsidRPr="009F5FA0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195314C6" w14:textId="77777777" w:rsidTr="00F14939">
        <w:trPr>
          <w:trHeight w:val="104"/>
        </w:trPr>
        <w:tc>
          <w:tcPr>
            <w:tcW w:w="7290" w:type="dxa"/>
          </w:tcPr>
          <w:p w14:paraId="66E3E4CD" w14:textId="4A72F1F0" w:rsidR="00AE20D0" w:rsidRPr="009F5FA0" w:rsidRDefault="00AE20D0" w:rsidP="002E1D4B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R2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do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9730D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0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4FCD7D77" w14:textId="791A16F0" w:rsidR="00AE20D0" w:rsidRPr="009F5FA0" w:rsidRDefault="002E1D4B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5D52FB07" w14:textId="77777777" w:rsidTr="00F14939">
        <w:trPr>
          <w:trHeight w:val="104"/>
        </w:trPr>
        <w:tc>
          <w:tcPr>
            <w:tcW w:w="7290" w:type="dxa"/>
          </w:tcPr>
          <w:p w14:paraId="2350C1E7" w14:textId="30DAD6F4" w:rsidR="00AE20D0" w:rsidRPr="009F5FA0" w:rsidRDefault="00AE20D0" w:rsidP="002E1D4B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R3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–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9730D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1 do 20</w:t>
            </w:r>
            <w:r w:rsidR="00764B3E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>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roboczych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C2B89D1" w14:textId="59EDA4DC" w:rsidR="00AE20D0" w:rsidRPr="009F5FA0" w:rsidRDefault="00AE20D0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9F5FA0">
              <w:rPr>
                <w:color w:val="auto"/>
                <w:sz w:val="18"/>
                <w:szCs w:val="18"/>
              </w:rPr>
              <w:t>1</w:t>
            </w:r>
            <w:r w:rsidR="002E1D4B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</w:t>
            </w:r>
            <w:r w:rsidR="002E1D4B"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53752F28" w14:textId="77777777" w:rsidR="00583D49" w:rsidRPr="009F5FA0" w:rsidRDefault="00583D49" w:rsidP="009F5FA0">
      <w:pPr>
        <w:pStyle w:val="Default"/>
        <w:shd w:val="clear" w:color="auto" w:fill="FFFFFF" w:themeFill="background1"/>
        <w:rPr>
          <w:color w:val="auto"/>
        </w:rPr>
      </w:pPr>
    </w:p>
    <w:p w14:paraId="519EF5C9" w14:textId="77777777" w:rsidR="00583D49" w:rsidRPr="009F23A7" w:rsidRDefault="00583D49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5A47FB35" w14:textId="77777777" w:rsidR="00583D49" w:rsidRPr="009F23A7" w:rsidRDefault="00583D49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167CFC45" w14:textId="77777777" w:rsidR="001B5FC4" w:rsidRPr="009F23A7" w:rsidRDefault="001B5FC4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53E698A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507AA08C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0B6DF3F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143489FF" w14:textId="77777777" w:rsidR="00AE20D0" w:rsidRPr="009F23A7" w:rsidRDefault="00AE20D0" w:rsidP="009F23A7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3E9EB183" w14:textId="1003BE39" w:rsidR="00423986" w:rsidRDefault="00561D07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a następnie prześle wyniki konkursu ofert do wszystkich Oferentów, a także umieści je na swojej stronie internetowej i w swojej siedzibie.</w:t>
      </w:r>
    </w:p>
    <w:p w14:paraId="690CB911" w14:textId="77777777" w:rsidR="001B5FC4" w:rsidRDefault="001B5FC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2824B025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</w:p>
    <w:p w14:paraId="228655A8" w14:textId="5B11A464" w:rsidR="00A04AB4" w:rsidRPr="00A04AB4" w:rsidRDefault="00A04AB4" w:rsidP="009F23A7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 xml:space="preserve">Oferta powinna zawierać co najmniej elementy </w:t>
      </w:r>
      <w:r w:rsidR="00FE262F">
        <w:rPr>
          <w:rFonts w:ascii="Arial" w:hAnsi="Arial" w:cs="Arial"/>
          <w:bCs/>
          <w:sz w:val="18"/>
          <w:szCs w:val="18"/>
        </w:rPr>
        <w:t>i oświadczenia</w:t>
      </w:r>
      <w:r w:rsidR="00E13592">
        <w:rPr>
          <w:rFonts w:ascii="Arial" w:hAnsi="Arial" w:cs="Arial"/>
          <w:bCs/>
          <w:sz w:val="18"/>
          <w:szCs w:val="18"/>
        </w:rPr>
        <w:t>,</w:t>
      </w:r>
      <w:r w:rsidR="00FE262F">
        <w:rPr>
          <w:rFonts w:ascii="Arial" w:hAnsi="Arial" w:cs="Arial"/>
          <w:bCs/>
          <w:sz w:val="18"/>
          <w:szCs w:val="18"/>
        </w:rPr>
        <w:t xml:space="preserve"> </w:t>
      </w:r>
      <w:r w:rsidRPr="00A04AB4">
        <w:rPr>
          <w:rFonts w:ascii="Arial" w:hAnsi="Arial" w:cs="Arial"/>
          <w:bCs/>
          <w:sz w:val="18"/>
          <w:szCs w:val="18"/>
        </w:rPr>
        <w:t xml:space="preserve">wskazane w </w:t>
      </w:r>
      <w:r w:rsidR="00631FA2">
        <w:rPr>
          <w:rFonts w:ascii="Arial" w:hAnsi="Arial" w:cs="Arial"/>
          <w:bCs/>
          <w:sz w:val="18"/>
          <w:szCs w:val="18"/>
        </w:rPr>
        <w:t xml:space="preserve">załączonym </w:t>
      </w:r>
      <w:r w:rsidR="00FE262F">
        <w:rPr>
          <w:rFonts w:ascii="Arial" w:hAnsi="Arial" w:cs="Arial"/>
          <w:bCs/>
          <w:sz w:val="18"/>
          <w:szCs w:val="18"/>
        </w:rPr>
        <w:t>przykładowym wzorze oferty.</w:t>
      </w:r>
      <w:r w:rsidRPr="00A04AB4">
        <w:rPr>
          <w:rFonts w:ascii="Arial" w:hAnsi="Arial" w:cs="Arial"/>
          <w:bCs/>
          <w:sz w:val="18"/>
          <w:szCs w:val="18"/>
        </w:rPr>
        <w:t xml:space="preserve"> Zamawiający dopuszcza również oferty (</w:t>
      </w:r>
      <w:r w:rsidR="00FF5E3B">
        <w:rPr>
          <w:rFonts w:ascii="Arial" w:hAnsi="Arial" w:cs="Arial"/>
          <w:bCs/>
          <w:sz w:val="18"/>
          <w:szCs w:val="18"/>
        </w:rPr>
        <w:t>wyłącznie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 w:rsidR="00FF5E3B">
        <w:rPr>
          <w:rFonts w:ascii="Arial" w:hAnsi="Arial" w:cs="Arial"/>
          <w:bCs/>
          <w:sz w:val="18"/>
          <w:szCs w:val="18"/>
        </w:rPr>
        <w:t>, lecz</w:t>
      </w:r>
      <w:r w:rsidR="00E13592">
        <w:rPr>
          <w:rFonts w:ascii="Arial" w:hAnsi="Arial" w:cs="Arial"/>
          <w:bCs/>
          <w:sz w:val="18"/>
          <w:szCs w:val="18"/>
        </w:rPr>
        <w:t xml:space="preserve">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 w:rsidR="00631FA2"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1690DC2F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4E5BBBDC" w14:textId="7D1EEBD5" w:rsidR="00423986" w:rsidRDefault="00561D07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>O udzielenie zamówienia mogą ubiegać się Ofer</w:t>
      </w:r>
      <w:r w:rsidR="00A021E2">
        <w:rPr>
          <w:rFonts w:ascii="Arial" w:hAnsi="Arial" w:cs="Arial"/>
          <w:color w:val="000000"/>
          <w:sz w:val="18"/>
          <w:szCs w:val="18"/>
        </w:rPr>
        <w:t>enci, którzy posiadają niezbędne uprawnienia,</w:t>
      </w:r>
      <w:r>
        <w:rPr>
          <w:rFonts w:ascii="Arial" w:hAnsi="Arial" w:cs="Arial"/>
          <w:color w:val="000000"/>
          <w:sz w:val="18"/>
          <w:szCs w:val="18"/>
        </w:rPr>
        <w:t xml:space="preserve"> wiedzę techniczną i doświadczenie oraz dysponują potencjałem technicznym i osobami zdolnymi do wykonywania zamówienia.</w:t>
      </w:r>
      <w:r w:rsidR="002178C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2B706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A741B54" w14:textId="77777777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3491732" w14:textId="77777777" w:rsidR="00423986" w:rsidRPr="009F23A7" w:rsidRDefault="001B5F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0B9D0D" w14:textId="77777777" w:rsidR="00423986" w:rsidRPr="00842495" w:rsidRDefault="00561D0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>Michał Kiszkurno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 w:rsidR="001B5FC4"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8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94C4ED" w14:textId="77777777" w:rsidR="00A04AB4" w:rsidRPr="00842495" w:rsidRDefault="00A04AB4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5453A3B2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27BBB736" w14:textId="0EEAFDEB" w:rsidR="00A04AB4" w:rsidRDefault="00A04AB4" w:rsidP="00842495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</w:t>
      </w:r>
      <w:r w:rsidR="00A021E2">
        <w:rPr>
          <w:rFonts w:ascii="Arial" w:hAnsi="Arial" w:cs="Arial"/>
          <w:sz w:val="18"/>
          <w:szCs w:val="18"/>
        </w:rPr>
        <w:t>y</w:t>
      </w:r>
      <w:r w:rsidR="004D421A">
        <w:rPr>
          <w:rFonts w:ascii="Arial" w:hAnsi="Arial" w:cs="Arial"/>
          <w:sz w:val="18"/>
          <w:szCs w:val="18"/>
        </w:rPr>
        <w:t xml:space="preserve"> e-mail (wszystkie) wskazane w pkt 12</w:t>
      </w:r>
    </w:p>
    <w:p w14:paraId="67705A65" w14:textId="77777777" w:rsidR="00A04AB4" w:rsidRDefault="00A04AB4" w:rsidP="00842495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5C48D558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Oferty złożone po wskazanym terminie nie będą rozpatrywane. Liczy się data wpłynięcia oferty do Zamawiającego.</w:t>
      </w:r>
    </w:p>
    <w:p w14:paraId="712D6616" w14:textId="77777777" w:rsidR="00A04AB4" w:rsidRDefault="00A04AB4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5B24104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składania wniosku o dofinansowanie, oferty mogą zostać przekazane w celu weryfikacji do właściwej instytucji publicznej. Szczegółowych informacji na temat przedmiotu i warunków zamówienia udzielają osoby będące wymienione w </w:t>
      </w:r>
      <w:r w:rsidR="001B5FC4">
        <w:rPr>
          <w:rFonts w:ascii="Arial" w:hAnsi="Arial" w:cs="Arial"/>
          <w:sz w:val="18"/>
          <w:szCs w:val="18"/>
        </w:rPr>
        <w:t xml:space="preserve">aktualnym </w:t>
      </w:r>
      <w:r>
        <w:rPr>
          <w:rFonts w:ascii="Arial" w:hAnsi="Arial" w:cs="Arial"/>
          <w:sz w:val="18"/>
          <w:szCs w:val="18"/>
        </w:rPr>
        <w:t>zapytaniu ofertowym</w:t>
      </w:r>
      <w:r w:rsidR="001B5FC4">
        <w:rPr>
          <w:rFonts w:ascii="Arial" w:hAnsi="Arial" w:cs="Arial"/>
          <w:sz w:val="18"/>
          <w:szCs w:val="18"/>
        </w:rPr>
        <w:t>.</w:t>
      </w:r>
    </w:p>
    <w:p w14:paraId="52752D5D" w14:textId="77777777" w:rsidR="00B93D69" w:rsidRDefault="00B93D69" w:rsidP="00842495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45A2CD0" w14:textId="77777777" w:rsidR="00A04AB4" w:rsidRDefault="00A04AB4" w:rsidP="00842495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9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42761435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F21DC7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 w:rsidR="00B93D69"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10" w:history="1">
        <w:r w:rsidR="00B93D69"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 w:rsidR="00B93D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.</w:t>
      </w:r>
    </w:p>
    <w:p w14:paraId="516D440B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D83149" w14:textId="4A6E9115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</w:t>
      </w:r>
      <w:r w:rsidR="00D97D2E">
        <w:rPr>
          <w:rFonts w:ascii="Arial" w:hAnsi="Arial" w:cs="Arial"/>
          <w:b/>
          <w:bCs/>
          <w:sz w:val="18"/>
          <w:szCs w:val="18"/>
          <w:u w:val="single"/>
        </w:rPr>
        <w:t xml:space="preserve"> (jeśli nią dysponuje)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 xml:space="preserve">, przy czym złożenie oferty w postępowaniu będzie 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 xml:space="preserve">stanowiło 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>otwierdzenie otrzymania niniejszego zapytania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22A2D9E" w14:textId="77777777" w:rsidR="00EA1363" w:rsidRDefault="00EA1363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</w:t>
      </w:r>
      <w:r w:rsidR="009F23A7">
        <w:rPr>
          <w:rFonts w:ascii="Arial" w:hAnsi="Arial" w:cs="Arial"/>
          <w:b/>
          <w:bCs/>
          <w:sz w:val="18"/>
          <w:szCs w:val="18"/>
        </w:rPr>
        <w:t xml:space="preserve"> załączonym</w:t>
      </w:r>
      <w:r>
        <w:rPr>
          <w:rFonts w:ascii="Arial" w:hAnsi="Arial" w:cs="Arial"/>
          <w:b/>
          <w:bCs/>
          <w:sz w:val="18"/>
          <w:szCs w:val="18"/>
        </w:rPr>
        <w:t xml:space="preserve">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6250BB65" w:rsidR="00423986" w:rsidRDefault="00FC701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3ECADE3B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="00A05DB8">
        <w:rPr>
          <w:rFonts w:ascii="Arial" w:hAnsi="Arial" w:cs="Arial"/>
          <w:b/>
          <w:bCs/>
          <w:sz w:val="18"/>
          <w:szCs w:val="18"/>
        </w:rPr>
        <w:t>2016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177E9591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>nr IDENT/</w:t>
      </w:r>
      <w:r w:rsidR="00BC74A2">
        <w:rPr>
          <w:rFonts w:ascii="Arial" w:hAnsi="Arial" w:cs="Arial"/>
          <w:b/>
          <w:bCs/>
          <w:sz w:val="18"/>
          <w:szCs w:val="18"/>
        </w:rPr>
        <w:t>9</w:t>
      </w:r>
      <w:r w:rsidR="00A05DB8">
        <w:rPr>
          <w:rFonts w:ascii="Arial" w:hAnsi="Arial" w:cs="Arial"/>
          <w:b/>
          <w:bCs/>
          <w:sz w:val="18"/>
          <w:szCs w:val="18"/>
        </w:rPr>
        <w:t>/</w:t>
      </w:r>
      <w:r w:rsidR="00256D04">
        <w:rPr>
          <w:rFonts w:ascii="Arial" w:hAnsi="Arial" w:cs="Arial"/>
          <w:b/>
          <w:bCs/>
          <w:sz w:val="18"/>
          <w:szCs w:val="18"/>
        </w:rPr>
        <w:t>11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/16 Z DNIA 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3324DD">
        <w:rPr>
          <w:rFonts w:ascii="Arial" w:hAnsi="Arial" w:cs="Arial"/>
          <w:b/>
          <w:bCs/>
          <w:sz w:val="18"/>
          <w:szCs w:val="18"/>
        </w:rPr>
        <w:t>7</w:t>
      </w:r>
      <w:r w:rsidR="00A05DB8">
        <w:rPr>
          <w:rFonts w:ascii="Arial" w:hAnsi="Arial" w:cs="Arial"/>
          <w:b/>
          <w:bCs/>
          <w:sz w:val="18"/>
          <w:szCs w:val="18"/>
        </w:rPr>
        <w:t>.</w:t>
      </w:r>
      <w:r w:rsidR="003B09BA">
        <w:rPr>
          <w:rFonts w:ascii="Arial" w:hAnsi="Arial" w:cs="Arial"/>
          <w:b/>
          <w:bCs/>
          <w:sz w:val="18"/>
          <w:szCs w:val="18"/>
        </w:rPr>
        <w:t>1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.2016 r.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2764B655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917C7C">
        <w:rPr>
          <w:rFonts w:ascii="Arial" w:hAnsi="Arial" w:cs="Arial"/>
          <w:b/>
          <w:sz w:val="18"/>
          <w:szCs w:val="18"/>
        </w:rPr>
        <w:t xml:space="preserve"> roboczych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5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6"/>
    <w:rsid w:val="000251AE"/>
    <w:rsid w:val="000430EC"/>
    <w:rsid w:val="00066461"/>
    <w:rsid w:val="000748FA"/>
    <w:rsid w:val="000D5ADC"/>
    <w:rsid w:val="00166F75"/>
    <w:rsid w:val="00172926"/>
    <w:rsid w:val="001859B8"/>
    <w:rsid w:val="001B5FC4"/>
    <w:rsid w:val="001D41C5"/>
    <w:rsid w:val="001F4A5A"/>
    <w:rsid w:val="00202E0F"/>
    <w:rsid w:val="002178C6"/>
    <w:rsid w:val="00237E93"/>
    <w:rsid w:val="00256D04"/>
    <w:rsid w:val="00266C31"/>
    <w:rsid w:val="002734B6"/>
    <w:rsid w:val="00291AB1"/>
    <w:rsid w:val="002A3EB6"/>
    <w:rsid w:val="002C4BED"/>
    <w:rsid w:val="002E1D4B"/>
    <w:rsid w:val="002E5E19"/>
    <w:rsid w:val="00302847"/>
    <w:rsid w:val="003255DC"/>
    <w:rsid w:val="003324DD"/>
    <w:rsid w:val="003377C5"/>
    <w:rsid w:val="00345570"/>
    <w:rsid w:val="00366D9B"/>
    <w:rsid w:val="0038188C"/>
    <w:rsid w:val="003B09BA"/>
    <w:rsid w:val="003B2594"/>
    <w:rsid w:val="003C39CF"/>
    <w:rsid w:val="003C7483"/>
    <w:rsid w:val="003E39C2"/>
    <w:rsid w:val="003E7488"/>
    <w:rsid w:val="00400CAC"/>
    <w:rsid w:val="00423986"/>
    <w:rsid w:val="00431108"/>
    <w:rsid w:val="00472EA2"/>
    <w:rsid w:val="004D421A"/>
    <w:rsid w:val="0052367C"/>
    <w:rsid w:val="00532854"/>
    <w:rsid w:val="005479A3"/>
    <w:rsid w:val="00550835"/>
    <w:rsid w:val="005566F4"/>
    <w:rsid w:val="00561D07"/>
    <w:rsid w:val="00583D49"/>
    <w:rsid w:val="005845E1"/>
    <w:rsid w:val="00631FA2"/>
    <w:rsid w:val="00667524"/>
    <w:rsid w:val="006727F5"/>
    <w:rsid w:val="006772A1"/>
    <w:rsid w:val="0069730D"/>
    <w:rsid w:val="006C597E"/>
    <w:rsid w:val="006F5E66"/>
    <w:rsid w:val="0071174D"/>
    <w:rsid w:val="007364B0"/>
    <w:rsid w:val="00764B3E"/>
    <w:rsid w:val="00765EB0"/>
    <w:rsid w:val="0079376B"/>
    <w:rsid w:val="007A4B93"/>
    <w:rsid w:val="007B5C6E"/>
    <w:rsid w:val="007C07B6"/>
    <w:rsid w:val="00835BD0"/>
    <w:rsid w:val="00842495"/>
    <w:rsid w:val="008717CD"/>
    <w:rsid w:val="008A5C56"/>
    <w:rsid w:val="008D7D05"/>
    <w:rsid w:val="008E53C9"/>
    <w:rsid w:val="00913F2D"/>
    <w:rsid w:val="00917C7C"/>
    <w:rsid w:val="00930041"/>
    <w:rsid w:val="00933C90"/>
    <w:rsid w:val="00960AE6"/>
    <w:rsid w:val="009A57C4"/>
    <w:rsid w:val="009C6062"/>
    <w:rsid w:val="009E07FA"/>
    <w:rsid w:val="009E7520"/>
    <w:rsid w:val="009F23A7"/>
    <w:rsid w:val="009F5FA0"/>
    <w:rsid w:val="00A021E2"/>
    <w:rsid w:val="00A04AB4"/>
    <w:rsid w:val="00A05DB8"/>
    <w:rsid w:val="00A111E7"/>
    <w:rsid w:val="00A221DE"/>
    <w:rsid w:val="00A35CBC"/>
    <w:rsid w:val="00A7432E"/>
    <w:rsid w:val="00A7734A"/>
    <w:rsid w:val="00A86711"/>
    <w:rsid w:val="00A97B57"/>
    <w:rsid w:val="00AA3258"/>
    <w:rsid w:val="00AD4138"/>
    <w:rsid w:val="00AE20D0"/>
    <w:rsid w:val="00B12717"/>
    <w:rsid w:val="00B70AA4"/>
    <w:rsid w:val="00B77581"/>
    <w:rsid w:val="00B828B0"/>
    <w:rsid w:val="00B93D69"/>
    <w:rsid w:val="00B9644C"/>
    <w:rsid w:val="00BC74A2"/>
    <w:rsid w:val="00BE465A"/>
    <w:rsid w:val="00C12988"/>
    <w:rsid w:val="00CA334A"/>
    <w:rsid w:val="00CC3579"/>
    <w:rsid w:val="00CC401F"/>
    <w:rsid w:val="00D97D2E"/>
    <w:rsid w:val="00DD26EA"/>
    <w:rsid w:val="00DF1F71"/>
    <w:rsid w:val="00E13592"/>
    <w:rsid w:val="00E94A8F"/>
    <w:rsid w:val="00EA1363"/>
    <w:rsid w:val="00EA521F"/>
    <w:rsid w:val="00EB37E6"/>
    <w:rsid w:val="00F12F49"/>
    <w:rsid w:val="00F14939"/>
    <w:rsid w:val="00F2125C"/>
    <w:rsid w:val="00FC7018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szkurno@microsystem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.bartnik@microsystem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ystem.com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crosyste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ystem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Bartnik</cp:lastModifiedBy>
  <cp:revision>2</cp:revision>
  <cp:lastPrinted>2015-11-24T12:41:00Z</cp:lastPrinted>
  <dcterms:created xsi:type="dcterms:W3CDTF">2016-11-17T13:47:00Z</dcterms:created>
  <dcterms:modified xsi:type="dcterms:W3CDTF">2016-11-17T13:47:00Z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